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803" w:rsidRDefault="00065803" w:rsidP="00065803">
      <w:pPr>
        <w:spacing w:line="588" w:lineRule="exact"/>
        <w:ind w:firstLineChars="200" w:firstLine="640"/>
        <w:rPr>
          <w:rFonts w:ascii="黑体" w:eastAsia="黑体" w:hAnsi="黑体" w:cs="Times New Roman" w:hint="eastAsia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黄石市电子技术技工学校2016年决算说明</w:t>
      </w:r>
    </w:p>
    <w:p w:rsidR="00065803" w:rsidRDefault="00065803" w:rsidP="00065803">
      <w:pPr>
        <w:spacing w:line="588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一、部门（单位）情况</w:t>
      </w:r>
    </w:p>
    <w:p w:rsidR="00065803" w:rsidRDefault="00065803" w:rsidP="00065803">
      <w:pPr>
        <w:spacing w:line="588" w:lineRule="exact"/>
        <w:ind w:firstLineChars="200" w:firstLine="643"/>
        <w:outlineLvl w:val="0"/>
        <w:rPr>
          <w:rFonts w:ascii="楷体_GB2312" w:eastAsia="楷体_GB2312" w:hAnsi="仿宋" w:cs="Times New Roman" w:hint="eastAsia"/>
          <w:b/>
          <w:sz w:val="32"/>
          <w:szCs w:val="32"/>
        </w:rPr>
      </w:pPr>
      <w:r>
        <w:rPr>
          <w:rFonts w:ascii="楷体_GB2312" w:eastAsia="楷体_GB2312" w:hAnsi="仿宋" w:cs="Times New Roman" w:hint="eastAsia"/>
          <w:b/>
          <w:sz w:val="32"/>
          <w:szCs w:val="32"/>
        </w:rPr>
        <w:t>（一）基本情况</w:t>
      </w:r>
    </w:p>
    <w:p w:rsidR="00065803" w:rsidRDefault="00065803" w:rsidP="00065803">
      <w:pPr>
        <w:spacing w:line="588" w:lineRule="exact"/>
        <w:ind w:leftChars="304" w:left="669"/>
        <w:rPr>
          <w:rFonts w:ascii="仿宋_GB2312" w:eastAsia="仿宋_GB2312" w:hAnsi="仿宋" w:cs="Times New Roman" w:hint="eastAsia"/>
          <w:sz w:val="32"/>
          <w:szCs w:val="32"/>
        </w:rPr>
      </w:pPr>
      <w:r>
        <w:rPr>
          <w:rFonts w:ascii="仿宋_GB2312" w:eastAsia="仿宋_GB2312" w:hAnsi="仿宋" w:cs="Times New Roman" w:hint="eastAsia"/>
          <w:sz w:val="32"/>
          <w:szCs w:val="32"/>
        </w:rPr>
        <w:t>1．我单位是所电子技术技工学校；主要培养各类实用型技能型初中级技术人才，开展各种类型的培训工作。</w:t>
      </w:r>
    </w:p>
    <w:p w:rsidR="00065803" w:rsidRDefault="00065803" w:rsidP="00065803">
      <w:pPr>
        <w:spacing w:line="588" w:lineRule="exact"/>
        <w:ind w:leftChars="304" w:left="669"/>
        <w:rPr>
          <w:rFonts w:ascii="仿宋_GB2312" w:eastAsia="仿宋_GB2312" w:hAnsi="仿宋" w:cs="Times New Roman" w:hint="eastAsia"/>
          <w:sz w:val="32"/>
          <w:szCs w:val="32"/>
        </w:rPr>
      </w:pPr>
      <w:r>
        <w:rPr>
          <w:rFonts w:ascii="仿宋_GB2312" w:eastAsia="仿宋_GB2312" w:hAnsi="仿宋" w:cs="Times New Roman" w:hint="eastAsia"/>
          <w:sz w:val="32"/>
          <w:szCs w:val="32"/>
        </w:rPr>
        <w:t>2.我校是一个独立编制、独立机构的财政补助事业单位。</w:t>
      </w:r>
    </w:p>
    <w:p w:rsidR="00065803" w:rsidRDefault="00065803" w:rsidP="00065803">
      <w:pPr>
        <w:spacing w:line="588" w:lineRule="exact"/>
        <w:ind w:leftChars="304" w:left="669"/>
        <w:rPr>
          <w:rFonts w:ascii="仿宋_GB2312" w:eastAsia="仿宋_GB2312" w:hAnsi="仿宋" w:cs="Times New Roman" w:hint="eastAsia"/>
          <w:sz w:val="32"/>
          <w:szCs w:val="32"/>
        </w:rPr>
      </w:pPr>
      <w:r>
        <w:rPr>
          <w:rFonts w:ascii="仿宋_GB2312" w:eastAsia="仿宋_GB2312" w:hAnsi="仿宋" w:cs="Times New Roman" w:hint="eastAsia"/>
          <w:sz w:val="32"/>
          <w:szCs w:val="32"/>
        </w:rPr>
        <w:t>3．我校事业编制16人，在职职工13人，离休1人，退休7人；今年在职职工退休一人。</w:t>
      </w:r>
    </w:p>
    <w:p w:rsidR="00065803" w:rsidRDefault="00065803" w:rsidP="00065803">
      <w:pPr>
        <w:spacing w:line="588" w:lineRule="exact"/>
        <w:ind w:firstLineChars="200" w:firstLine="643"/>
        <w:outlineLvl w:val="0"/>
        <w:rPr>
          <w:rFonts w:ascii="楷体_GB2312" w:eastAsia="楷体_GB2312" w:hAnsi="仿宋" w:cs="Times New Roman" w:hint="eastAsia"/>
          <w:b/>
          <w:sz w:val="32"/>
          <w:szCs w:val="32"/>
        </w:rPr>
      </w:pPr>
      <w:r>
        <w:rPr>
          <w:rFonts w:ascii="楷体_GB2312" w:eastAsia="楷体_GB2312" w:hAnsi="仿宋" w:cs="Times New Roman" w:hint="eastAsia"/>
          <w:b/>
          <w:sz w:val="32"/>
          <w:szCs w:val="32"/>
        </w:rPr>
        <w:t>（二）当年取得的主要事业成效</w:t>
      </w:r>
    </w:p>
    <w:p w:rsidR="00065803" w:rsidRDefault="00065803" w:rsidP="00065803">
      <w:pPr>
        <w:spacing w:line="588" w:lineRule="exact"/>
        <w:ind w:firstLineChars="200" w:firstLine="640"/>
        <w:rPr>
          <w:rFonts w:ascii="仿宋_GB2312" w:eastAsia="仿宋_GB2312" w:hAnsi="仿宋" w:cs="Times New Roman" w:hint="eastAsia"/>
          <w:sz w:val="32"/>
          <w:szCs w:val="32"/>
        </w:rPr>
      </w:pPr>
      <w:r>
        <w:rPr>
          <w:rFonts w:ascii="仿宋_GB2312" w:eastAsia="仿宋_GB2312" w:hAnsi="仿宋" w:cs="Times New Roman" w:hint="eastAsia"/>
          <w:sz w:val="32"/>
          <w:szCs w:val="32"/>
        </w:rPr>
        <w:t>我校今年注册的学生为113人。</w:t>
      </w:r>
    </w:p>
    <w:p w:rsidR="00065803" w:rsidRDefault="00065803" w:rsidP="00065803">
      <w:pPr>
        <w:spacing w:line="588" w:lineRule="exact"/>
        <w:ind w:firstLineChars="200" w:firstLine="640"/>
        <w:rPr>
          <w:rFonts w:ascii="黑体" w:eastAsia="黑体" w:hAnsi="黑体" w:cs="Times New Roman" w:hint="eastAsia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二、收入支出预算执行情况分析</w:t>
      </w:r>
    </w:p>
    <w:p w:rsidR="00065803" w:rsidRDefault="00065803" w:rsidP="00065803">
      <w:pPr>
        <w:spacing w:line="588" w:lineRule="exact"/>
        <w:ind w:firstLineChars="200" w:firstLine="643"/>
        <w:outlineLvl w:val="0"/>
        <w:rPr>
          <w:rFonts w:ascii="楷体_GB2312" w:eastAsia="楷体_GB2312" w:hAnsi="仿宋" w:cs="Times New Roman" w:hint="eastAsia"/>
          <w:b/>
          <w:sz w:val="32"/>
          <w:szCs w:val="32"/>
        </w:rPr>
      </w:pPr>
      <w:r>
        <w:rPr>
          <w:rFonts w:ascii="楷体_GB2312" w:eastAsia="楷体_GB2312" w:hAnsi="仿宋" w:cs="Times New Roman" w:hint="eastAsia"/>
          <w:b/>
          <w:sz w:val="32"/>
          <w:szCs w:val="32"/>
        </w:rPr>
        <w:t>（一）收入支出预算安排情况</w:t>
      </w:r>
    </w:p>
    <w:p w:rsidR="00065803" w:rsidRDefault="00065803" w:rsidP="00065803">
      <w:pPr>
        <w:spacing w:line="588" w:lineRule="exact"/>
        <w:ind w:leftChars="304" w:left="669" w:firstLineChars="150" w:firstLine="480"/>
        <w:outlineLvl w:val="0"/>
        <w:rPr>
          <w:rFonts w:ascii="仿宋_GB2312" w:eastAsia="仿宋_GB2312" w:hAnsi="仿宋" w:cs="Times New Roman" w:hint="eastAsia"/>
          <w:sz w:val="32"/>
          <w:szCs w:val="32"/>
        </w:rPr>
      </w:pPr>
      <w:r>
        <w:rPr>
          <w:rFonts w:ascii="仿宋_GB2312" w:eastAsia="仿宋_GB2312" w:hAnsi="仿宋" w:cs="Times New Roman" w:hint="eastAsia"/>
          <w:sz w:val="32"/>
          <w:szCs w:val="32"/>
        </w:rPr>
        <w:t>2016年财政收入200.13万元，其中包含非税收入及年末结转29.08万元（上年度结转结余6.03万元），支出210.14万元。</w:t>
      </w:r>
    </w:p>
    <w:p w:rsidR="00065803" w:rsidRDefault="00065803" w:rsidP="00065803">
      <w:pPr>
        <w:spacing w:line="588" w:lineRule="exact"/>
        <w:ind w:firstLineChars="200" w:firstLine="643"/>
        <w:outlineLvl w:val="0"/>
        <w:rPr>
          <w:rFonts w:ascii="楷体_GB2312" w:eastAsia="楷体_GB2312" w:hAnsi="仿宋" w:cs="Times New Roman" w:hint="eastAsia"/>
          <w:b/>
          <w:sz w:val="32"/>
          <w:szCs w:val="32"/>
        </w:rPr>
      </w:pPr>
      <w:r>
        <w:rPr>
          <w:rFonts w:ascii="楷体_GB2312" w:eastAsia="楷体_GB2312" w:hAnsi="仿宋" w:cs="Times New Roman" w:hint="eastAsia"/>
          <w:b/>
          <w:sz w:val="32"/>
          <w:szCs w:val="32"/>
        </w:rPr>
        <w:t>（三）年末结转和结余情况</w:t>
      </w:r>
    </w:p>
    <w:p w:rsidR="00065803" w:rsidRDefault="00065803" w:rsidP="00065803">
      <w:pPr>
        <w:spacing w:line="588" w:lineRule="exact"/>
        <w:ind w:leftChars="304" w:left="669"/>
        <w:rPr>
          <w:rFonts w:ascii="仿宋_GB2312" w:eastAsia="仿宋_GB2312" w:hAnsi="仿宋" w:cs="Times New Roman" w:hint="eastAsia"/>
          <w:sz w:val="32"/>
          <w:szCs w:val="32"/>
        </w:rPr>
      </w:pPr>
      <w:r>
        <w:rPr>
          <w:rFonts w:ascii="仿宋_GB2312" w:eastAsia="仿宋_GB2312" w:hAnsi="仿宋" w:cs="Times New Roman" w:hint="eastAsia"/>
          <w:sz w:val="32"/>
          <w:szCs w:val="32"/>
        </w:rPr>
        <w:t>1. 预算内结转29.08万元（包含上年度结转资金6.03万元）；</w:t>
      </w:r>
    </w:p>
    <w:p w:rsidR="00065803" w:rsidRDefault="00065803" w:rsidP="00065803">
      <w:pPr>
        <w:spacing w:line="588" w:lineRule="exact"/>
        <w:ind w:firstLineChars="200" w:firstLine="640"/>
        <w:rPr>
          <w:rFonts w:ascii="黑体" w:eastAsia="黑体" w:hAnsi="黑体" w:cs="Times New Roman" w:hint="eastAsia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lastRenderedPageBreak/>
        <w:t>三、资产负债情况分析</w:t>
      </w:r>
    </w:p>
    <w:p w:rsidR="00065803" w:rsidRPr="00BC3D27" w:rsidRDefault="00065803" w:rsidP="00065803">
      <w:pPr>
        <w:spacing w:line="588" w:lineRule="exact"/>
        <w:ind w:leftChars="228" w:left="502" w:firstLineChars="50" w:firstLine="160"/>
        <w:rPr>
          <w:rFonts w:ascii="仿宋_GB2312" w:eastAsia="仿宋_GB2312" w:hAnsi="仿宋" w:cs="Times New Roman" w:hint="eastAsia"/>
          <w:sz w:val="32"/>
          <w:szCs w:val="32"/>
        </w:rPr>
      </w:pPr>
      <w:r>
        <w:rPr>
          <w:rFonts w:ascii="仿宋_GB2312" w:eastAsia="仿宋_GB2312" w:hAnsi="仿宋" w:cs="Times New Roman" w:hint="eastAsia"/>
          <w:sz w:val="32"/>
          <w:szCs w:val="32"/>
        </w:rPr>
        <w:t>本单位年末资产总计516.8万元，增加了固定资产及财 政结转金额。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1613" w:rsidRDefault="00F31613" w:rsidP="00065803">
      <w:pPr>
        <w:spacing w:after="0"/>
      </w:pPr>
      <w:r>
        <w:separator/>
      </w:r>
    </w:p>
  </w:endnote>
  <w:endnote w:type="continuationSeparator" w:id="0">
    <w:p w:rsidR="00F31613" w:rsidRDefault="00F31613" w:rsidP="0006580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1613" w:rsidRDefault="00F31613" w:rsidP="00065803">
      <w:pPr>
        <w:spacing w:after="0"/>
      </w:pPr>
      <w:r>
        <w:separator/>
      </w:r>
    </w:p>
  </w:footnote>
  <w:footnote w:type="continuationSeparator" w:id="0">
    <w:p w:rsidR="00F31613" w:rsidRDefault="00F31613" w:rsidP="0006580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65803"/>
    <w:rsid w:val="00323B43"/>
    <w:rsid w:val="003D37D8"/>
    <w:rsid w:val="003D417F"/>
    <w:rsid w:val="00426133"/>
    <w:rsid w:val="004358AB"/>
    <w:rsid w:val="008B7726"/>
    <w:rsid w:val="00D31D50"/>
    <w:rsid w:val="00F3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6580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6580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6580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6580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2017-10-16T01:23:00Z</dcterms:modified>
</cp:coreProperties>
</file>